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>
      <w:pPr>
        <w:spacing w:before="0" w:after="0"/>
        <w:jc w:val="center"/>
        <w:rPr>
          <w:sz w:val="52"/>
          <w:szCs w:val="52"/>
        </w:rPr>
      </w:pPr>
      <w:r>
        <w:rPr>
          <w:rFonts w:ascii="標楷體" w:eastAsia="標楷體" w:hAnsi="標楷體" w:cs="標楷體"/>
          <w:sz w:val="52"/>
          <w:szCs w:val="52"/>
        </w:rPr>
        <w:t>同</w:t>
      </w:r>
      <w:r>
        <w:rPr>
          <w:rFonts w:ascii="標楷體" w:eastAsia="標楷體" w:hAnsi="標楷體" w:cs="標楷體"/>
          <w:sz w:val="52"/>
          <w:szCs w:val="52"/>
        </w:rPr>
        <w:t xml:space="preserve">   </w:t>
      </w:r>
      <w:r>
        <w:rPr>
          <w:rFonts w:ascii="標楷體" w:eastAsia="標楷體" w:hAnsi="標楷體" w:cs="標楷體"/>
          <w:sz w:val="52"/>
          <w:szCs w:val="52"/>
        </w:rPr>
        <w:t>意</w:t>
      </w:r>
      <w:r>
        <w:rPr>
          <w:rFonts w:ascii="標楷體" w:eastAsia="標楷體" w:hAnsi="標楷體" w:cs="標楷體"/>
          <w:sz w:val="52"/>
          <w:szCs w:val="52"/>
        </w:rPr>
        <w:t xml:space="preserve">   </w:t>
      </w:r>
      <w:r>
        <w:rPr>
          <w:rFonts w:ascii="標楷體" w:eastAsia="標楷體" w:hAnsi="標楷體" w:cs="標楷體"/>
          <w:sz w:val="52"/>
          <w:szCs w:val="52"/>
        </w:rPr>
        <w:t>書</w:t>
      </w:r>
    </w:p>
    <w:p>
      <w:pPr>
        <w:spacing w:before="0" w:after="0"/>
        <w:jc w:val="center"/>
        <w:rPr>
          <w:rFonts w:ascii="Constantia" w:eastAsia="Constantia" w:hAnsi="Constantia" w:cs="Constantia"/>
          <w:sz w:val="24"/>
          <w:szCs w:val="24"/>
        </w:rPr>
      </w:pPr>
    </w:p>
    <w:p>
      <w:pPr>
        <w:spacing w:before="0" w:after="0" w:line="480" w:lineRule="atLeast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標楷體" w:eastAsia="標楷體" w:hAnsi="標楷體" w:cs="標楷體"/>
          <w:sz w:val="32"/>
          <w:szCs w:val="32"/>
        </w:rPr>
        <w:t>本人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>  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 w:cs="標楷體"/>
          <w:sz w:val="32"/>
          <w:szCs w:val="32"/>
        </w:rPr>
        <w:t>同意他方法定代理人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>  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    </w:t>
      </w:r>
      <w:r>
        <w:rPr>
          <w:rFonts w:ascii="標楷體" w:eastAsia="標楷體" w:hAnsi="標楷體" w:cs="標楷體"/>
          <w:sz w:val="32"/>
          <w:szCs w:val="32"/>
        </w:rPr>
        <w:t>辦理未成年子（女）</w:t>
      </w:r>
      <w:r>
        <w:rPr>
          <w:rFonts w:ascii="標楷體" w:eastAsia="標楷體" w:hAnsi="標楷體" w:cs="標楷體"/>
          <w:sz w:val="32"/>
          <w:szCs w:val="32"/>
        </w:rPr>
        <w:tab/>
      </w:r>
      <w:r>
        <w:rPr>
          <w:rFonts w:ascii="標楷體" w:eastAsia="標楷體" w:hAnsi="標楷體" w:cs="標楷體"/>
          <w:sz w:val="32"/>
          <w:szCs w:val="32"/>
        </w:rPr>
        <w:tab/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    </w:t>
      </w:r>
      <w:r>
        <w:rPr>
          <w:rFonts w:ascii="標楷體" w:eastAsia="標楷體" w:hAnsi="標楷體" w:cs="標楷體"/>
          <w:sz w:val="32"/>
          <w:szCs w:val="32"/>
        </w:rPr>
        <w:t>有關申請電子支付帳戶資料註冊、修改等相關事宜。</w:t>
      </w:r>
    </w:p>
    <w:p>
      <w:pPr>
        <w:spacing w:before="0" w:after="0" w:line="48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>
      <w:pPr>
        <w:spacing w:before="0" w:after="0" w:line="48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>
      <w:pPr>
        <w:spacing w:before="0" w:after="0" w:line="480" w:lineRule="atLeast"/>
        <w:jc w:val="both"/>
      </w:pPr>
      <w:r>
        <w:rPr>
          <w:rFonts w:ascii="標楷體" w:eastAsia="標楷體" w:hAnsi="標楷體" w:cs="標楷體"/>
          <w:sz w:val="32"/>
          <w:szCs w:val="32"/>
        </w:rPr>
        <w:t>此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sz w:val="32"/>
          <w:szCs w:val="32"/>
        </w:rPr>
        <w:t>致</w:t>
      </w:r>
    </w:p>
    <w:p>
      <w:pPr>
        <w:spacing w:before="0" w:after="0" w:line="480" w:lineRule="atLeast"/>
        <w:jc w:val="both"/>
      </w:pPr>
      <w:r>
        <w:rPr>
          <w:rFonts w:ascii="標楷體" w:eastAsia="標楷體" w:hAnsi="標楷體" w:cs="標楷體"/>
          <w:sz w:val="32"/>
          <w:szCs w:val="32"/>
        </w:rPr>
        <w:t>愛金卡股份有限公司</w:t>
      </w:r>
    </w:p>
    <w:p>
      <w:pPr>
        <w:spacing w:before="0" w:after="0" w:line="40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>
      <w:pPr>
        <w:spacing w:before="0" w:after="0" w:line="40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>
      <w:pPr>
        <w:spacing w:before="0" w:after="0" w:line="40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>
      <w:pPr>
        <w:spacing w:before="0" w:after="0" w:line="400" w:lineRule="atLeast"/>
        <w:jc w:val="both"/>
      </w:pPr>
      <w:r>
        <w:rPr>
          <w:rFonts w:ascii="標楷體" w:eastAsia="標楷體" w:hAnsi="標楷體" w:cs="標楷體"/>
          <w:sz w:val="32"/>
          <w:szCs w:val="32"/>
        </w:rPr>
        <w:t>立同意書人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sz w:val="32"/>
          <w:szCs w:val="32"/>
        </w:rPr>
        <w:t>：</w:t>
      </w:r>
      <w:r>
        <w:rPr>
          <w:rFonts w:ascii="標楷體" w:eastAsia="標楷體" w:hAnsi="標楷體" w:cs="標楷體"/>
          <w:sz w:val="32"/>
          <w:szCs w:val="32"/>
        </w:rPr>
        <w:t xml:space="preserve">                 </w:t>
      </w:r>
      <w:r>
        <w:rPr>
          <w:rFonts w:ascii="標楷體" w:eastAsia="標楷體" w:hAnsi="標楷體" w:cs="標楷體"/>
          <w:sz w:val="32"/>
          <w:szCs w:val="32"/>
        </w:rPr>
        <w:t>（簽名或蓋章）</w:t>
      </w:r>
    </w:p>
    <w:p>
      <w:pPr>
        <w:spacing w:before="0" w:after="0"/>
        <w:jc w:val="both"/>
        <w:rPr>
          <w:sz w:val="64"/>
          <w:szCs w:val="64"/>
        </w:rPr>
      </w:pPr>
      <w:r>
        <w:rPr>
          <w:rFonts w:ascii="標楷體" w:eastAsia="標楷體" w:hAnsi="標楷體" w:cs="標楷體"/>
          <w:sz w:val="32"/>
          <w:szCs w:val="32"/>
        </w:rPr>
        <w:t>身分證字號</w:t>
      </w:r>
      <w:r>
        <w:rPr>
          <w:rFonts w:ascii="標楷體" w:eastAsia="標楷體" w:hAnsi="標楷體" w:cs="標楷體"/>
          <w:sz w:val="64"/>
          <w:szCs w:val="64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：</w:t>
      </w:r>
    </w:p>
    <w:p>
      <w:pPr>
        <w:spacing w:before="0" w:after="0"/>
        <w:ind w:left="3203" w:hanging="3203"/>
        <w:jc w:val="both"/>
        <w:rPr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通 訊 地 址 ：</w:t>
      </w:r>
      <w:r>
        <w:rPr>
          <w:rFonts w:ascii="標楷體" w:eastAsia="標楷體" w:hAnsi="標楷體" w:cs="標楷體"/>
          <w:sz w:val="32"/>
          <w:szCs w:val="32"/>
        </w:rPr>
        <w:t xml:space="preserve">     </w:t>
      </w:r>
      <w:r>
        <w:rPr>
          <w:rFonts w:ascii="標楷體" w:eastAsia="標楷體" w:hAnsi="標楷體" w:cs="標楷體"/>
          <w:sz w:val="32"/>
          <w:szCs w:val="32"/>
        </w:rPr>
        <w:t>縣（市）</w:t>
      </w:r>
      <w:r>
        <w:rPr>
          <w:rFonts w:ascii="標楷體" w:eastAsia="標楷體" w:hAnsi="標楷體" w:cs="標楷體"/>
          <w:sz w:val="32"/>
          <w:szCs w:val="32"/>
        </w:rPr>
        <w:t xml:space="preserve">     </w:t>
      </w:r>
      <w:r>
        <w:rPr>
          <w:rFonts w:ascii="標楷體" w:eastAsia="標楷體" w:hAnsi="標楷體" w:cs="標楷體"/>
          <w:sz w:val="32"/>
          <w:szCs w:val="32"/>
        </w:rPr>
        <w:t>鄉市鎮區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里</w:t>
      </w:r>
      <w:r>
        <w:rPr>
          <w:rFonts w:ascii="標楷體" w:eastAsia="標楷體" w:hAnsi="標楷體" w:cs="標楷體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sz w:val="32"/>
          <w:szCs w:val="32"/>
        </w:rPr>
        <w:t>鄰</w:t>
      </w:r>
      <w:r>
        <w:rPr>
          <w:rFonts w:ascii="標楷體" w:eastAsia="標楷體" w:hAnsi="標楷體" w:cs="標楷體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sz w:val="32"/>
          <w:szCs w:val="32"/>
        </w:rPr>
        <w:t>路街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段</w:t>
      </w:r>
      <w:r>
        <w:rPr>
          <w:rFonts w:ascii="標楷體" w:eastAsia="標楷體" w:hAnsi="標楷體" w:cs="標楷體"/>
          <w:sz w:val="32"/>
          <w:szCs w:val="32"/>
        </w:rPr>
        <w:t xml:space="preserve">     </w:t>
      </w:r>
      <w:r>
        <w:rPr>
          <w:rFonts w:ascii="標楷體" w:eastAsia="標楷體" w:hAnsi="標楷體" w:cs="標楷體"/>
          <w:sz w:val="32"/>
          <w:szCs w:val="32"/>
        </w:rPr>
        <w:t>巷弄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號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樓 之</w:t>
      </w:r>
    </w:p>
    <w:p>
      <w:pPr>
        <w:spacing w:before="0" w:after="0"/>
        <w:jc w:val="both"/>
        <w:rPr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電</w:t>
      </w:r>
      <w:r>
        <w:rPr>
          <w:rFonts w:ascii="標楷體" w:eastAsia="標楷體" w:hAnsi="標楷體" w:cs="標楷體"/>
          <w:sz w:val="32"/>
          <w:szCs w:val="32"/>
        </w:rPr>
        <w:t xml:space="preserve">       </w:t>
      </w:r>
      <w:r>
        <w:rPr>
          <w:rFonts w:ascii="標楷體" w:eastAsia="標楷體" w:hAnsi="標楷體" w:cs="標楷體"/>
          <w:sz w:val="32"/>
          <w:szCs w:val="32"/>
        </w:rPr>
        <w:t>話 ：</w:t>
      </w:r>
    </w:p>
    <w:p>
      <w:pPr>
        <w:spacing w:before="0" w:after="0" w:line="300" w:lineRule="atLeast"/>
        <w:jc w:val="both"/>
      </w:pPr>
      <w:r>
        <w:rPr>
          <w:rFonts w:ascii="標楷體" w:eastAsia="標楷體" w:hAnsi="標楷體" w:cs="標楷體"/>
          <w:sz w:val="32"/>
          <w:szCs w:val="32"/>
        </w:rPr>
        <w:t xml:space="preserve"> </w:t>
      </w:r>
    </w:p>
    <w:p>
      <w:pPr>
        <w:spacing w:before="0" w:after="0" w:line="30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>
      <w:pPr>
        <w:spacing w:before="0" w:after="0" w:line="30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>
      <w:pPr>
        <w:spacing w:before="0" w:after="0"/>
        <w:jc w:val="both"/>
        <w:rPr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中華民國　年　月　日</w:t>
      </w:r>
    </w:p>
    <w:p>
      <w:pPr>
        <w:spacing w:before="0"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spacing w:before="0"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spacing w:before="0" w:after="0" w:line="320" w:lineRule="atLeast"/>
        <w:ind w:left="1400" w:hanging="1400"/>
        <w:jc w:val="both"/>
      </w:pPr>
      <w:r>
        <w:rPr>
          <w:rFonts w:ascii="標楷體" w:eastAsia="標楷體" w:hAnsi="標楷體" w:cs="標楷體"/>
          <w:sz w:val="28"/>
          <w:szCs w:val="28"/>
        </w:rPr>
        <w:t>說明：</w:t>
      </w:r>
    </w:p>
    <w:p>
      <w:pPr>
        <w:spacing w:before="0" w:after="0" w:line="320" w:lineRule="atLeast"/>
        <w:ind w:left="1400" w:hanging="1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spacing w:before="0" w:after="0" w:line="280" w:lineRule="atLeast"/>
        <w:ind w:left="546" w:right="240" w:hanging="546"/>
        <w:jc w:val="both"/>
      </w:pPr>
      <w:r>
        <w:rPr>
          <w:rFonts w:ascii="標楷體" w:eastAsia="標楷體" w:hAnsi="標楷體" w:cs="標楷體"/>
          <w:sz w:val="28"/>
          <w:szCs w:val="28"/>
        </w:rPr>
        <w:t>一、未成年人申請電子支付帳戶註冊帳號、修改帳號等相關事宜，必須由法定代理人共同代理，若未成年人之父母因故無法共同辦理者，可由一方填具同意書，交由他方辦理上列事項。</w:t>
      </w:r>
    </w:p>
    <w:p>
      <w:pPr>
        <w:spacing w:before="0" w:after="0" w:line="480" w:lineRule="atLeast"/>
        <w:jc w:val="both"/>
      </w:pPr>
      <w:r>
        <w:rPr>
          <w:rFonts w:ascii="標楷體" w:eastAsia="標楷體" w:hAnsi="標楷體" w:cs="標楷體"/>
          <w:sz w:val="28"/>
          <w:szCs w:val="28"/>
        </w:rPr>
        <w:t>二、於國外作成之同意書，須經駐外單位驗證。</w:t>
      </w:r>
    </w:p>
    <w:sectPr>
      <w:headerReference w:type="default" r:id="rId4"/>
      <w:pgSz w:w="11906" w:h="16838"/>
      <w:pgMar w:top="1440" w:right="1800" w:bottom="1440" w:left="1800" w:header="851" w:footer="992"/>
      <w:pgNumType w:fmt="decimal" w:chapStyle="0" w:chapSep="hyphen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right" w:pos="8306"/>
      </w:tabs>
      <w:spacing w:before="0" w:after="0"/>
      <w:jc w:val="both"/>
      <w:rPr>
        <w:rFonts w:ascii="Constantia" w:eastAsia="Constantia" w:hAnsi="Constantia" w:cs="Constantia"/>
        <w:sz w:val="20"/>
        <w:szCs w:val="20"/>
      </w:rPr>
    </w:pPr>
    <w:r>
      <w:rPr>
        <w:rFonts w:ascii="Constantia" w:eastAsia="Constantia" w:hAnsi="Constantia" w:cs="Constantia"/>
        <w:sz w:val="20"/>
        <w:szCs w:val="20"/>
      </w:rPr>
      <w:tab/>
    </w:r>
    <w:r>
      <w:rPr>
        <w:sz w:val="20"/>
        <w:szCs w:val="20"/>
      </w:rPr>
      <w:t xml:space="preserve">  </w:t>
    </w:r>
    <w:r>
      <w:rPr>
        <w:rFonts w:ascii="Constantia" w:eastAsia="Constantia" w:hAnsi="Constantia" w:cs="Constantia"/>
        <w:sz w:val="20"/>
        <w:szCs w:val="20"/>
      </w:rPr>
      <w:tab/>
    </w:r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widowControl w:val="0"/>
    </w:pPr>
    <w:rPr>
      <w:rFonts w:ascii="Constantia" w:eastAsia="Constantia" w:hAnsi="Constantia" w:cs="Constant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Section1">
    <w:name w:val="div_Section_1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